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1F771E">
        <w:rPr>
          <w:rFonts w:ascii="Verdana" w:hAnsi="Verdana"/>
        </w:rPr>
        <w:t xml:space="preserve"> </w:t>
      </w:r>
      <w:proofErr w:type="spellStart"/>
      <w:r w:rsidR="001F771E">
        <w:rPr>
          <w:rFonts w:ascii="Verdana" w:hAnsi="Verdana"/>
        </w:rPr>
        <w:t>de</w:t>
      </w:r>
      <w:proofErr w:type="spellEnd"/>
      <w:r w:rsidR="001F771E">
        <w:rPr>
          <w:rFonts w:ascii="Verdana" w:hAnsi="Verdana"/>
        </w:rPr>
        <w:t xml:space="preserve"> ____.</w:t>
      </w:r>
    </w:p>
    <w:p w:rsidR="00545297" w:rsidRPr="00064501" w:rsidRDefault="00545297" w:rsidP="00545297">
      <w:pPr>
        <w:spacing w:line="360" w:lineRule="auto"/>
        <w:jc w:val="both"/>
        <w:rPr>
          <w:rFonts w:ascii="Verdana" w:hAnsi="Verdana"/>
          <w:b/>
        </w:rPr>
      </w:pPr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9B3008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nº _______________________ </w:t>
      </w:r>
      <w:r w:rsidR="00E3589A">
        <w:rPr>
          <w:rFonts w:ascii="Verdana" w:hAnsi="Verdana"/>
        </w:rPr>
        <w:t xml:space="preserve">venho </w:t>
      </w:r>
      <w:r w:rsidR="00526611">
        <w:rPr>
          <w:rFonts w:ascii="Verdana" w:hAnsi="Verdana"/>
        </w:rPr>
        <w:t xml:space="preserve">solicitar meu Afastamento da atividade de EXAMINADOR DE TRÂNSITO </w:t>
      </w:r>
      <w:r w:rsidR="00E3589A">
        <w:rPr>
          <w:rFonts w:ascii="Verdana" w:hAnsi="Verdana"/>
        </w:rPr>
        <w:t xml:space="preserve">no período de </w:t>
      </w:r>
      <w:r w:rsidRPr="00064501">
        <w:rPr>
          <w:rFonts w:ascii="Verdana" w:hAnsi="Verdana"/>
        </w:rPr>
        <w:t xml:space="preserve">______/_____/______ a ______/______/______ </w:t>
      </w:r>
      <w:r w:rsidR="00526611">
        <w:rPr>
          <w:rFonts w:ascii="Verdana" w:hAnsi="Verdana"/>
        </w:rPr>
        <w:t xml:space="preserve">por </w:t>
      </w:r>
      <w:r w:rsidR="00526611" w:rsidRPr="00526611">
        <w:rPr>
          <w:rFonts w:ascii="Verdana" w:hAnsi="Verdana"/>
          <w:b/>
          <w:sz w:val="28"/>
        </w:rPr>
        <w:t>Motivo</w:t>
      </w:r>
      <w:r w:rsidR="00526611">
        <w:rPr>
          <w:rFonts w:ascii="Verdana" w:hAnsi="Verdana"/>
        </w:rPr>
        <w:t>:</w:t>
      </w:r>
      <w:r w:rsidR="001E3494">
        <w:rPr>
          <w:rFonts w:ascii="Verdana" w:hAnsi="Verdana"/>
        </w:rPr>
        <w:t xml:space="preserve"> </w:t>
      </w:r>
      <w:proofErr w:type="gramStart"/>
      <w:r w:rsidR="00526611">
        <w:rPr>
          <w:rFonts w:ascii="Verdana" w:hAnsi="Verdana"/>
        </w:rPr>
        <w:t>____________________________________________________________</w:t>
      </w:r>
      <w:proofErr w:type="gramEnd"/>
      <w:r w:rsidR="009B3008">
        <w:rPr>
          <w:rFonts w:ascii="Verdana" w:hAnsi="Verdana"/>
        </w:rPr>
        <w:t xml:space="preserve"> </w:t>
      </w:r>
    </w:p>
    <w:p w:rsidR="009B3008" w:rsidRDefault="009B3008" w:rsidP="00BD7A6A">
      <w:pPr>
        <w:jc w:val="both"/>
        <w:rPr>
          <w:rFonts w:ascii="Verdana" w:hAnsi="Verdana"/>
        </w:rPr>
      </w:pPr>
    </w:p>
    <w:p w:rsidR="00526611" w:rsidRDefault="009B3008" w:rsidP="0052661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Tenho ciência </w:t>
      </w:r>
      <w:r w:rsidR="00526611">
        <w:rPr>
          <w:rFonts w:ascii="Verdana" w:hAnsi="Verdana"/>
        </w:rPr>
        <w:t xml:space="preserve">da regra vigente </w:t>
      </w:r>
      <w:r>
        <w:rPr>
          <w:rFonts w:ascii="Verdana" w:hAnsi="Verdana"/>
        </w:rPr>
        <w:t xml:space="preserve">IS </w:t>
      </w:r>
      <w:r w:rsidR="00BD7A6A">
        <w:rPr>
          <w:rFonts w:ascii="Verdana" w:hAnsi="Verdana"/>
        </w:rPr>
        <w:t>184/15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Art</w:t>
      </w:r>
      <w:proofErr w:type="spellEnd"/>
      <w:r>
        <w:rPr>
          <w:rFonts w:ascii="Verdana" w:hAnsi="Verdana"/>
        </w:rPr>
        <w:t xml:space="preserve"> 10</w:t>
      </w:r>
      <w:r w:rsidR="00526611">
        <w:rPr>
          <w:rFonts w:ascii="Verdana" w:hAnsi="Verdana"/>
        </w:rPr>
        <w:t>:</w:t>
      </w:r>
    </w:p>
    <w:p w:rsidR="00526611" w:rsidRPr="00526611" w:rsidRDefault="00526611" w:rsidP="00526611">
      <w:pPr>
        <w:ind w:left="2835"/>
        <w:jc w:val="both"/>
        <w:rPr>
          <w:rFonts w:ascii="Verdana" w:hAnsi="Verdana"/>
          <w:sz w:val="20"/>
        </w:rPr>
      </w:pPr>
      <w:r w:rsidRPr="00526611">
        <w:rPr>
          <w:rFonts w:ascii="Verdana" w:hAnsi="Verdana"/>
          <w:sz w:val="20"/>
        </w:rPr>
        <w:t xml:space="preserve">Art. 10.º O examinador de trânsito poderá solicitar por escrito, devidamente </w:t>
      </w:r>
      <w:r>
        <w:rPr>
          <w:rFonts w:ascii="Verdana" w:hAnsi="Verdana"/>
          <w:sz w:val="20"/>
        </w:rPr>
        <w:t>p</w:t>
      </w:r>
      <w:r w:rsidRPr="00526611">
        <w:rPr>
          <w:rFonts w:ascii="Verdana" w:hAnsi="Verdana"/>
          <w:sz w:val="20"/>
        </w:rPr>
        <w:t>rotocolado à Coordenação de Provas Teóricas e Práticas o seu afastamento da área de exames, pelo período máximo de 365 (trezentos e sessenta e cinco) dias, a cada 05 (cinco) anos, no qual não será escalado.</w:t>
      </w:r>
    </w:p>
    <w:p w:rsidR="00526611" w:rsidRPr="00526611" w:rsidRDefault="00526611" w:rsidP="00526611">
      <w:pPr>
        <w:ind w:left="2835"/>
        <w:jc w:val="both"/>
        <w:rPr>
          <w:rFonts w:ascii="Verdana" w:hAnsi="Verdana"/>
          <w:sz w:val="20"/>
        </w:rPr>
      </w:pPr>
      <w:r w:rsidRPr="00526611">
        <w:rPr>
          <w:rFonts w:ascii="Verdana" w:hAnsi="Verdana"/>
          <w:sz w:val="20"/>
        </w:rPr>
        <w:t>§ 1.º Se o tempo decorrido de afastamento for igual ou superior a 180 (cento e oitenta) dias, para retornar às atividades, o examinador de trânsito obrigatoriamente deverá se atualizar, com remuneração, por 02 bancas práticas e 01 banca teórica visando à atualização das regras vigentes.</w:t>
      </w:r>
    </w:p>
    <w:p w:rsidR="009B3008" w:rsidRPr="00526611" w:rsidRDefault="00526611" w:rsidP="00526611">
      <w:pPr>
        <w:ind w:left="2835"/>
        <w:jc w:val="both"/>
        <w:rPr>
          <w:rFonts w:ascii="Verdana" w:hAnsi="Verdana"/>
          <w:sz w:val="20"/>
        </w:rPr>
      </w:pPr>
      <w:r w:rsidRPr="00526611">
        <w:rPr>
          <w:rFonts w:ascii="Verdana" w:hAnsi="Verdana"/>
          <w:sz w:val="20"/>
        </w:rPr>
        <w:t>§ 2.º Após o período máximo de 365 dias, não retornando às atividades de exames práticos e teóricos, o examinador de trânsito será excluído do quadro de examinadores do DETRAN/ES automaticamente, podendo retornar somente mediante a realização de um novo processo seletivo.</w:t>
      </w:r>
      <w:r w:rsidR="009B3008" w:rsidRPr="00526611">
        <w:rPr>
          <w:rFonts w:ascii="Verdana" w:hAnsi="Verdana"/>
          <w:sz w:val="20"/>
        </w:rPr>
        <w:t xml:space="preserve"> </w:t>
      </w:r>
    </w:p>
    <w:p w:rsidR="005A0ABB" w:rsidRDefault="005A0ABB" w:rsidP="00496029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:rsidR="00BD7A6A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526611" w:rsidRDefault="00526611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E764F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064501" w:rsidRPr="00E764FD" w:rsidRDefault="00064501" w:rsidP="00E764FD">
      <w:pPr>
        <w:jc w:val="right"/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 xml:space="preserve">Assinatura </w:t>
      </w:r>
      <w:proofErr w:type="gramStart"/>
      <w:r w:rsidRPr="00E764FD">
        <w:rPr>
          <w:rFonts w:ascii="Verdana" w:hAnsi="Verdana"/>
          <w:sz w:val="22"/>
        </w:rPr>
        <w:t>do(</w:t>
      </w:r>
      <w:proofErr w:type="gramEnd"/>
      <w:r w:rsidRPr="00E764FD">
        <w:rPr>
          <w:rFonts w:ascii="Verdana" w:hAnsi="Verdana"/>
          <w:sz w:val="22"/>
        </w:rPr>
        <w:t>a) Examinador(a)</w:t>
      </w:r>
    </w:p>
    <w:sectPr w:rsidR="00064501" w:rsidRPr="00E764FD" w:rsidSect="00AE23DC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58" w:rsidRDefault="00D13158">
      <w:r>
        <w:separator/>
      </w:r>
    </w:p>
  </w:endnote>
  <w:endnote w:type="continuationSeparator" w:id="0">
    <w:p w:rsidR="00D13158" w:rsidRDefault="00D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B" w:rsidRPr="005A0ABB" w:rsidRDefault="00E764FD" w:rsidP="005A0ABB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E764FD" w:rsidRPr="001E3494" w:rsidRDefault="001E3494" w:rsidP="001E3494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>
      <w:rPr>
        <w:b/>
        <w:noProof/>
        <w:sz w:val="18"/>
        <w:lang w:eastAsia="pt-BR"/>
      </w:rPr>
      <w:t xml:space="preserve">Protocolar esta solicitação e </w:t>
    </w:r>
    <w:r w:rsidR="006C1A2A" w:rsidRPr="001E3494">
      <w:rPr>
        <w:b/>
        <w:noProof/>
        <w:sz w:val="18"/>
        <w:lang w:eastAsia="pt-BR"/>
      </w:rPr>
      <w:t xml:space="preserve">entregar pessoalmente </w:t>
    </w:r>
    <w:r>
      <w:rPr>
        <w:b/>
        <w:noProof/>
        <w:sz w:val="18"/>
        <w:lang w:eastAsia="pt-BR"/>
      </w:rPr>
      <w:t>à</w:t>
    </w:r>
    <w:r w:rsidR="006C1A2A" w:rsidRPr="001E3494">
      <w:rPr>
        <w:b/>
        <w:noProof/>
        <w:sz w:val="18"/>
        <w:lang w:eastAsia="pt-BR"/>
      </w:rPr>
      <w:t xml:space="preserve">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58" w:rsidRDefault="00D13158">
      <w:r>
        <w:separator/>
      </w:r>
    </w:p>
  </w:footnote>
  <w:footnote w:type="continuationSeparator" w:id="0">
    <w:p w:rsidR="00D13158" w:rsidRDefault="00D1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>DETRAN / ES</w:t>
    </w:r>
  </w:p>
  <w:p w:rsidR="007E5B6D" w:rsidRP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 w:rsidRPr="007E5B6D">
      <w:rPr>
        <w:rFonts w:ascii="Verdana" w:eastAsia="Times New Roman" w:hAnsi="Verdana"/>
        <w:b/>
        <w:color w:val="auto"/>
        <w:sz w:val="28"/>
        <w:lang w:eastAsia="pt-BR"/>
      </w:rPr>
      <w:t xml:space="preserve">SOLICITAÇÃO DE </w:t>
    </w:r>
    <w:r w:rsidR="00526611">
      <w:rPr>
        <w:rFonts w:ascii="Verdana" w:eastAsia="Times New Roman" w:hAnsi="Verdana"/>
        <w:b/>
        <w:color w:val="auto"/>
        <w:sz w:val="28"/>
        <w:lang w:eastAsia="pt-BR"/>
      </w:rPr>
      <w:t>AFASTAMENTO</w:t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3FFABAB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208DA"/>
    <w:rsid w:val="00023946"/>
    <w:rsid w:val="000245BE"/>
    <w:rsid w:val="00026A06"/>
    <w:rsid w:val="0003085F"/>
    <w:rsid w:val="00030D22"/>
    <w:rsid w:val="000324D7"/>
    <w:rsid w:val="0003346E"/>
    <w:rsid w:val="00036968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64EC7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3494"/>
    <w:rsid w:val="001E6DF6"/>
    <w:rsid w:val="001F0655"/>
    <w:rsid w:val="001F3765"/>
    <w:rsid w:val="001F771E"/>
    <w:rsid w:val="00214830"/>
    <w:rsid w:val="002228E0"/>
    <w:rsid w:val="00223143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C2C08"/>
    <w:rsid w:val="002C2F44"/>
    <w:rsid w:val="002C5D2E"/>
    <w:rsid w:val="002C671A"/>
    <w:rsid w:val="002C6ADC"/>
    <w:rsid w:val="002D1129"/>
    <w:rsid w:val="002D1954"/>
    <w:rsid w:val="002D2016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12297"/>
    <w:rsid w:val="005124B9"/>
    <w:rsid w:val="00512DFB"/>
    <w:rsid w:val="005226A4"/>
    <w:rsid w:val="00524973"/>
    <w:rsid w:val="005249BA"/>
    <w:rsid w:val="00526611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8548D"/>
    <w:rsid w:val="00585E38"/>
    <w:rsid w:val="00587E9F"/>
    <w:rsid w:val="005903B9"/>
    <w:rsid w:val="0059084D"/>
    <w:rsid w:val="005A0ABB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1A2A"/>
    <w:rsid w:val="006C4D94"/>
    <w:rsid w:val="006C7366"/>
    <w:rsid w:val="006E32FB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008"/>
    <w:rsid w:val="009B3FF6"/>
    <w:rsid w:val="009B5111"/>
    <w:rsid w:val="009B7B24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F017D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04ED3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D7A6A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3158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9340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89A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BD6"/>
    <w:rsid w:val="00E95C3C"/>
    <w:rsid w:val="00EA4A45"/>
    <w:rsid w:val="00EA7C17"/>
    <w:rsid w:val="00EB1FB0"/>
    <w:rsid w:val="00EB4420"/>
    <w:rsid w:val="00EB62A0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DA5"/>
    <w:rsid w:val="00F26E04"/>
    <w:rsid w:val="00F273D7"/>
    <w:rsid w:val="00F33CD0"/>
    <w:rsid w:val="00F377C8"/>
    <w:rsid w:val="00F80741"/>
    <w:rsid w:val="00F844E2"/>
    <w:rsid w:val="00F92EBB"/>
    <w:rsid w:val="00FA07EC"/>
    <w:rsid w:val="00FB36D0"/>
    <w:rsid w:val="00FC134E"/>
    <w:rsid w:val="00FC7926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698C-16B9-47DA-A915-B052C3AC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Erika Duarte Lucas</cp:lastModifiedBy>
  <cp:revision>2</cp:revision>
  <cp:lastPrinted>2015-08-27T19:54:00Z</cp:lastPrinted>
  <dcterms:created xsi:type="dcterms:W3CDTF">2016-07-14T22:59:00Z</dcterms:created>
  <dcterms:modified xsi:type="dcterms:W3CDTF">2016-07-14T22:59:00Z</dcterms:modified>
</cp:coreProperties>
</file>